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B0" w:rsidRPr="00C95DB0" w:rsidRDefault="00C95DB0" w:rsidP="000E5999">
      <w:pPr>
        <w:shd w:val="clear" w:color="auto" w:fill="FFFFFF"/>
        <w:spacing w:before="161" w:after="161" w:line="600" w:lineRule="atLeast"/>
        <w:jc w:val="right"/>
        <w:textAlignment w:val="center"/>
        <w:outlineLvl w:val="0"/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bdr w:val="none" w:sz="0" w:space="0" w:color="auto" w:frame="1"/>
          <w:lang w:eastAsia="ru-RU"/>
        </w:rPr>
      </w:pPr>
      <w:r w:rsidRPr="00C95DB0"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bdr w:val="none" w:sz="0" w:space="0" w:color="auto" w:frame="1"/>
          <w:lang w:eastAsia="ru-RU"/>
        </w:rPr>
        <w:t>НА ЗЛОБУ ДНЯ</w:t>
      </w:r>
    </w:p>
    <w:p w:rsidR="00C76713" w:rsidRPr="00C95DB0" w:rsidRDefault="00C95DB0" w:rsidP="000E5999">
      <w:pPr>
        <w:shd w:val="clear" w:color="auto" w:fill="FFFFFF"/>
        <w:spacing w:before="161" w:after="161" w:line="600" w:lineRule="atLeast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bdr w:val="none" w:sz="0" w:space="0" w:color="auto" w:frame="1"/>
          <w:lang w:eastAsia="ru-RU"/>
        </w:rPr>
        <w:t>Родительские</w:t>
      </w:r>
      <w:r w:rsidRPr="00C95DB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bdr w:val="none" w:sz="0" w:space="0" w:color="auto" w:frame="1"/>
          <w:lang w:eastAsia="ru-RU"/>
        </w:rPr>
        <w:t xml:space="preserve"> чаты: ругаемся с </w:t>
      </w:r>
      <w:proofErr w:type="spellStart"/>
      <w:r w:rsidRPr="00C95DB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bdr w:val="none" w:sz="0" w:space="0" w:color="auto" w:frame="1"/>
          <w:lang w:eastAsia="ru-RU"/>
        </w:rPr>
        <w:t>аватарками</w:t>
      </w:r>
      <w:proofErr w:type="spellEnd"/>
      <w:r w:rsidRPr="00C95DB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bdr w:val="none" w:sz="0" w:space="0" w:color="auto" w:frame="1"/>
          <w:lang w:eastAsia="ru-RU"/>
        </w:rPr>
        <w:t>, а ссоримся с живыми людьми</w:t>
      </w:r>
    </w:p>
    <w:p w:rsidR="00C95DB0" w:rsidRPr="00C95DB0" w:rsidRDefault="00C95DB0" w:rsidP="00C95DB0">
      <w:pPr>
        <w:shd w:val="clear" w:color="auto" w:fill="FFFFFF"/>
        <w:spacing w:line="48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Не забываем представляться</w:t>
      </w:r>
    </w:p>
    <w:p w:rsidR="00C95DB0" w:rsidRP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среднестатистическом родительском чате – двадцать пять человек. Далеко не все из них записаны друг у друга в контактах. И когда какая-нибудь задорная Маришка85 или </w:t>
      </w:r>
      <w:proofErr w:type="spellStart"/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SvetLankaZZZ</w:t>
      </w:r>
      <w:proofErr w:type="spellEnd"/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пишет: «Мы тоже завтра опоздаем, не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начинайте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без нас», то далеко не все смогут понять, о каком конкретно ребенке идет речь. Такое анонимное общение потенциально создает неудобства.</w:t>
      </w:r>
    </w:p>
    <w:p w:rsidR="00C76713" w:rsidRDefault="00C76713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48"/>
          <w:szCs w:val="4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742A1C5F" wp14:editId="0E8F5FF3">
            <wp:simplePos x="0" y="0"/>
            <wp:positionH relativeFrom="column">
              <wp:posOffset>3712845</wp:posOffset>
            </wp:positionH>
            <wp:positionV relativeFrom="paragraph">
              <wp:posOffset>690880</wp:posOffset>
            </wp:positionV>
            <wp:extent cx="2510790" cy="1673860"/>
            <wp:effectExtent l="0" t="0" r="3810" b="2540"/>
            <wp:wrapNone/>
            <wp:docPr id="3" name="Рисунок 3" descr="C:\Users\Я\Downloads\Desktop\shutterstock_33657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ownloads\Desktop\shutterstock_336577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B0"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 вот такое е</w:t>
      </w:r>
      <w:r w:rsid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жедневное: «Мы проспали»,  «У нас не завелась машина», и т.п.</w:t>
      </w:r>
      <w:r w:rsidR="00C95DB0"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Понятно, что у воспитателя все телефоны записаны и ему точно известно имя прогульщика. </w:t>
      </w:r>
    </w:p>
    <w:p w:rsidR="000E5999" w:rsidRDefault="00C95DB0" w:rsidP="000E59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6"/>
          <w:bdr w:val="none" w:sz="0" w:space="0" w:color="auto" w:frame="1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Но если эта информация </w:t>
      </w:r>
      <w:r w:rsidRPr="00C95DB0">
        <w:rPr>
          <w:rFonts w:ascii="Arial" w:eastAsia="Times New Roman" w:hAnsi="Arial" w:cs="Arial"/>
          <w:b/>
          <w:bCs/>
          <w:color w:val="333333"/>
          <w:sz w:val="28"/>
          <w:szCs w:val="26"/>
          <w:bdr w:val="none" w:sz="0" w:space="0" w:color="auto" w:frame="1"/>
          <w:lang w:eastAsia="ru-RU"/>
        </w:rPr>
        <w:t>предназначается</w:t>
      </w:r>
    </w:p>
    <w:p w:rsidR="000E5999" w:rsidRDefault="00C95DB0" w:rsidP="000E59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28"/>
          <w:szCs w:val="26"/>
          <w:bdr w:val="none" w:sz="0" w:space="0" w:color="auto" w:frame="1"/>
          <w:lang w:eastAsia="ru-RU"/>
        </w:rPr>
        <w:t>одному человеку,</w:t>
      </w:r>
      <w:r w:rsidR="000E5999">
        <w:rPr>
          <w:rFonts w:ascii="Arial" w:eastAsia="Times New Roman" w:hAnsi="Arial" w:cs="Arial"/>
          <w:b/>
          <w:bCs/>
          <w:color w:val="333333"/>
          <w:sz w:val="28"/>
          <w:szCs w:val="26"/>
          <w:bdr w:val="none" w:sz="0" w:space="0" w:color="auto" w:frame="1"/>
          <w:lang w:eastAsia="ru-RU"/>
        </w:rPr>
        <w:t xml:space="preserve"> </w:t>
      </w:r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то и писать логично </w:t>
      </w:r>
      <w:r w:rsidR="000E5999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ему </w:t>
      </w:r>
    </w:p>
    <w:p w:rsidR="00C76713" w:rsidRPr="000E5999" w:rsidRDefault="00C95DB0" w:rsidP="000E59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6"/>
          <w:bdr w:val="none" w:sz="0" w:space="0" w:color="auto" w:frame="1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в </w:t>
      </w:r>
      <w:proofErr w:type="spellStart"/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личку</w:t>
      </w:r>
      <w:proofErr w:type="gramStart"/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,а</w:t>
      </w:r>
      <w:proofErr w:type="spellEnd"/>
      <w:proofErr w:type="gramEnd"/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не кричать в мегафон.</w:t>
      </w:r>
    </w:p>
    <w:p w:rsidR="000E5999" w:rsidRDefault="00C95DB0" w:rsidP="000E59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облегчения родительской доли</w:t>
      </w:r>
      <w:r w:rsidR="000E599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открываем</w:t>
      </w:r>
    </w:p>
    <w:p w:rsidR="000E5999" w:rsidRDefault="00C95DB0" w:rsidP="000E59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настройки мессенджера и в разделе «Профиль» </w:t>
      </w:r>
    </w:p>
    <w:p w:rsidR="000E5999" w:rsidRDefault="00C95DB0" w:rsidP="000E59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указываем имя и фамилию – их будет видно </w:t>
      </w:r>
    </w:p>
    <w:p w:rsidR="00C95DB0" w:rsidRDefault="00C95DB0" w:rsidP="000E59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всем.</w:t>
      </w:r>
    </w:p>
    <w:p w:rsidR="000E5999" w:rsidRDefault="000E5999" w:rsidP="000E59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C76713" w:rsidRPr="00C95DB0" w:rsidRDefault="00C76713" w:rsidP="00C76713">
      <w:pPr>
        <w:shd w:val="clear" w:color="auto" w:fill="FFFFFF"/>
        <w:spacing w:line="48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Общаемся строго по делу</w:t>
      </w:r>
    </w:p>
    <w:p w:rsidR="00C76713" w:rsidRPr="00C95DB0" w:rsidRDefault="00C76713" w:rsidP="00C76713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Универсальное правило: если сообщение можно не писать, то отложите перо и бумагу.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Возможно, ответ на ваш вопрос легко ищется в поисковике, или же вы хотите просто выплеснуть эмоции, а может, продемонстрировать знания. </w:t>
      </w:r>
      <w:r w:rsidRPr="00C95DB0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Не надо: чат создается для обмена важной информацией, касающейся детей, а все остальное – спам, засоряющий эфир.</w:t>
      </w:r>
    </w:p>
    <w:p w:rsidR="00C76713" w:rsidRDefault="00C76713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Пока </w:t>
      </w:r>
      <w:proofErr w:type="gramStart"/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продерешься</w:t>
      </w:r>
      <w:proofErr w:type="gramEnd"/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через километры болтовни и найдешь время начала экскурсии – вспотеешь. Все желающие просто поговорить могут объединиться в новом чате-</w:t>
      </w:r>
      <w:proofErr w:type="spellStart"/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болталке</w:t>
      </w:r>
      <w:proofErr w:type="spellEnd"/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безнаказанно обсуждать в нем рецепты профитролей и всякие распродажи.</w:t>
      </w:r>
    </w:p>
    <w:p w:rsidR="00C76713" w:rsidRPr="00C95DB0" w:rsidRDefault="00C76713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C95DB0" w:rsidRPr="00C95DB0" w:rsidRDefault="00C95DB0" w:rsidP="00C95DB0">
      <w:pPr>
        <w:shd w:val="clear" w:color="auto" w:fill="FFFFFF"/>
        <w:spacing w:line="48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Пишем грамотно и понятно</w:t>
      </w:r>
    </w:p>
    <w:p w:rsidR="00C95DB0" w:rsidRP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Писать с очевидными ошибками – как ходить на работу в грязной одежде. Коллеги, конечно, потерпят, но мнение о вас составят. Так и безграмотное письмо в итоге скажется на репутации. Еще печальнее, если из-за ошибок собеседники друг друга не поймут или поймут неправильно. </w:t>
      </w:r>
    </w:p>
    <w:p w:rsidR="00C95DB0" w:rsidRP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 отправляйте несколько коротких сообщений подряд, в режиме чата они смешаются с другими и всех запутают.</w:t>
      </w:r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Сначала формулируем мысль про себя и только потом отправляем ее, красивую и нарядную.</w:t>
      </w:r>
    </w:p>
    <w:p w:rsid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Лучше избегать сокращений и жаргонизмов, они только кажутся очевидными для всех. Смайлики, пляшущие котики и сердечки, хороши в гомеопатических дозах. В общем, соблюдаем простую гигиену текста: пишем грамотно и понятно. И это будет уже полдела.</w:t>
      </w:r>
    </w:p>
    <w:p w:rsidR="00C76713" w:rsidRPr="00C95DB0" w:rsidRDefault="00C76713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C95DB0" w:rsidRPr="00C95DB0" w:rsidRDefault="00C95DB0" w:rsidP="00C95DB0">
      <w:pPr>
        <w:shd w:val="clear" w:color="auto" w:fill="FFFFFF"/>
        <w:spacing w:line="48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Личные вопросы решаем лично </w:t>
      </w:r>
    </w:p>
    <w:p w:rsidR="00C95DB0" w:rsidRP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Персональный вопрос к другому родителю задаем непосредственно в </w:t>
      </w:r>
      <w:proofErr w:type="spellStart"/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личке</w:t>
      </w:r>
      <w:proofErr w:type="spellEnd"/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, а не перегружаем общий чат.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Номера участников переписки легко найти в информации о группе.</w:t>
      </w:r>
    </w:p>
    <w:p w:rsidR="00C95DB0" w:rsidRP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Даже если вашего ребенка </w:t>
      </w:r>
      <w:hyperlink r:id="rId6" w:tgtFrame="_blank" w:history="1">
        <w:proofErr w:type="gramStart"/>
        <w:r w:rsidRPr="00C95DB0">
          <w:rPr>
            <w:rFonts w:ascii="Arial" w:eastAsia="Times New Roman" w:hAnsi="Arial" w:cs="Arial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обидели</w:t>
        </w:r>
        <w:proofErr w:type="gramEnd"/>
      </w:hyperlink>
      <w:r w:rsidRPr="00C95DB0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 и 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 жаждете справедливости – в первый раз эффективней обсудить происшествие с глазу на глаз со вторыми родителями. И надежней сделать это не текстом, а голосом. То есть просто позвоните им, потому как письменная речь не всегда верно передает интонации и полутона. </w:t>
      </w:r>
    </w:p>
    <w:p w:rsidR="00C76713" w:rsidRDefault="000E5999" w:rsidP="000E5999">
      <w:pPr>
        <w:shd w:val="clear" w:color="auto" w:fill="FFFFFF"/>
        <w:spacing w:line="360" w:lineRule="atLeast"/>
        <w:ind w:left="467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9E0C4CD" wp14:editId="3EEAF84A">
            <wp:simplePos x="0" y="0"/>
            <wp:positionH relativeFrom="column">
              <wp:posOffset>-28575</wp:posOffset>
            </wp:positionH>
            <wp:positionV relativeFrom="paragraph">
              <wp:posOffset>220345</wp:posOffset>
            </wp:positionV>
            <wp:extent cx="2819400" cy="1760220"/>
            <wp:effectExtent l="0" t="0" r="0" b="0"/>
            <wp:wrapNone/>
            <wp:docPr id="4" name="Рисунок 4" descr="C:\Users\Я\Download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ownloads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Также и другие личные темы: финансовые вопросы обсуждаем с казначеем группы или</w:t>
      </w:r>
      <w:r w:rsidRPr="00C95DB0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  <w:hyperlink r:id="rId8" w:tgtFrame="_blank" w:history="1">
        <w:r w:rsidRPr="00C95DB0">
          <w:rPr>
            <w:rFonts w:ascii="Arial" w:eastAsia="Times New Roman" w:hAnsi="Arial" w:cs="Arial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родительским комитетом</w:t>
        </w:r>
      </w:hyperlink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поведение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вопросы развития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ребенка – с воспитателем. Не обязательно брать в невольные свидетели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 имеющих к этому отношение людей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 </w:t>
      </w:r>
    </w:p>
    <w:p w:rsidR="00C76713" w:rsidRDefault="00C76713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C76713" w:rsidRDefault="00C76713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C76713" w:rsidRDefault="00C76713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C76713" w:rsidRPr="00C95DB0" w:rsidRDefault="00C76713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C95DB0" w:rsidRPr="00C95DB0" w:rsidRDefault="00C95DB0" w:rsidP="00C95DB0">
      <w:pPr>
        <w:shd w:val="clear" w:color="auto" w:fill="FFFFFF"/>
        <w:spacing w:line="48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Уважаем других родителей  </w:t>
      </w:r>
    </w:p>
    <w:p w:rsidR="00C95DB0" w:rsidRP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 чат не принято писать раньше 8 утра и позже 10 вечера.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Исключения бывают, но в целом нужно уважать чужое личное время. Родители, которые пишут без пяти минут двенадцать по поводу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одежды на утренник, формы 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физкультур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ное занятие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выглядят весьма странно и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вызывают совсем не положительные эмоции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Понятно, что кое-кто в это время только приходит с работы, но в чате есть и другие люди, и они могут уже спать. А сон родителя священен.</w:t>
      </w:r>
    </w:p>
    <w:p w:rsidR="00C76713" w:rsidRP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Стара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емся не обсуждать воспитателей 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или отсутствующих родителей в общем чате. Обсуждения за спиной – последнее дело. Не сомневайтесь, ваши слова донесут кому надо, и вам будет неловко. Есть претензии к человеку – скажите ему об этом лично или на общем очном </w:t>
      </w:r>
      <w:hyperlink r:id="rId9" w:tgtFrame="_blank" w:history="1">
        <w:r w:rsidRPr="00C95DB0">
          <w:rPr>
            <w:rFonts w:ascii="Arial" w:eastAsia="Times New Roman" w:hAnsi="Arial" w:cs="Arial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собрании</w:t>
        </w:r>
      </w:hyperlink>
      <w:r w:rsidRPr="00C95DB0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, 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когда он сможет вам ответить. </w:t>
      </w:r>
    </w:p>
    <w:p w:rsidR="00C95DB0" w:rsidRPr="00C95DB0" w:rsidRDefault="00C95DB0" w:rsidP="00C95DB0">
      <w:pPr>
        <w:shd w:val="clear" w:color="auto" w:fill="FFFFFF"/>
        <w:spacing w:line="48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95D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Обходим конфликты стороной</w:t>
      </w:r>
    </w:p>
    <w:p w:rsidR="00C76713" w:rsidRPr="00C95DB0" w:rsidRDefault="00C95DB0" w:rsidP="00C76713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Любой конфликт отнимает много энергии, а этот ресурс у родителя ключевой. Иногда нужно пройти мимо и не реагировать на чужие выпады, иногда – твердо высказать свою точку зрения. Здесь нет универсального рецепта, все зависит от вашего характера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воспитания </w:t>
      </w: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ситуации.</w:t>
      </w:r>
    </w:p>
    <w:p w:rsidR="00C95DB0" w:rsidRPr="00C95DB0" w:rsidRDefault="00C95DB0" w:rsidP="00C95DB0">
      <w:pPr>
        <w:shd w:val="clear" w:color="auto" w:fill="FFFFFF"/>
        <w:spacing w:line="480" w:lineRule="atLeast"/>
        <w:jc w:val="both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C95DB0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Помните, что ругаемся мы с </w:t>
      </w:r>
      <w:proofErr w:type="spellStart"/>
      <w:r w:rsidRPr="00C95DB0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аватарками</w:t>
      </w:r>
      <w:proofErr w:type="spellEnd"/>
      <w:r w:rsidRPr="00C95DB0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, а ссоримся в итоге с живыми людьми.</w:t>
      </w:r>
    </w:p>
    <w:p w:rsidR="00C95DB0" w:rsidRDefault="00C95DB0" w:rsidP="00C95DB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95D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Причем с теми, с кем еще не раз встретимся. Прежде чем написать нечто эмоциональное в ответ на провокацию, делаем десять глубоких вдохов, смотрим на голубое небо и... закрываем приложение. Пусть сами разбираются.  </w:t>
      </w:r>
    </w:p>
    <w:p w:rsidR="00C76713" w:rsidRPr="00C95DB0" w:rsidRDefault="00C76713" w:rsidP="00C95DB0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DFCC096" wp14:editId="0474FC95">
            <wp:simplePos x="0" y="0"/>
            <wp:positionH relativeFrom="column">
              <wp:posOffset>964565</wp:posOffset>
            </wp:positionH>
            <wp:positionV relativeFrom="paragraph">
              <wp:posOffset>194945</wp:posOffset>
            </wp:positionV>
            <wp:extent cx="3028746" cy="1934263"/>
            <wp:effectExtent l="0" t="0" r="635" b="8890"/>
            <wp:wrapNone/>
            <wp:docPr id="2" name="Рисунок 2" descr="C:\Users\Я\Downloads\Desktop\shutterstock_476357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ownloads\Desktop\shutterstock_4763573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46" cy="19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0E5999" w:rsidRDefault="000E5999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</w:p>
    <w:p w:rsidR="00003A01" w:rsidRPr="00C76713" w:rsidRDefault="00C76713" w:rsidP="00C76713">
      <w:pPr>
        <w:spacing w:after="0"/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</w:pPr>
      <w:hyperlink r:id="rId11" w:history="1">
        <w:r w:rsidRPr="00915B39">
          <w:rPr>
            <w:rStyle w:val="a5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https://deti.mail.ru/</w:t>
        </w:r>
      </w:hyperlink>
      <w:r w:rsidR="00C95DB0" w:rsidRPr="00C95DB0"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  <w:t>teenager/roditelskie-chaty-pravila-obsheniya/?from=push</w:t>
      </w:r>
    </w:p>
    <w:sectPr w:rsidR="00003A01" w:rsidRPr="00C76713" w:rsidSect="000E59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13"/>
    <w:rsid w:val="00003A01"/>
    <w:rsid w:val="000E5999"/>
    <w:rsid w:val="003F2F13"/>
    <w:rsid w:val="00C76713"/>
    <w:rsid w:val="00C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6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6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2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5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single" w:sz="6" w:space="6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038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9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3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5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0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19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6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6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68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84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8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1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6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9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51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06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52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teenager/roditelskij-komitet-muchiteli-ili-spasitel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mail.ru/teenager/lyudmila-petranovskaya-uchitel-mozhet-presech-trav/" TargetMode="External"/><Relationship Id="rId11" Type="http://schemas.openxmlformats.org/officeDocument/2006/relationships/hyperlink" Target="https://deti.mail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ti.mail.ru/teenager/roditelskie-sobraniya-kak-sohranit-nervy-i-koshe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2018-04-03T22:44:00Z</dcterms:created>
  <dcterms:modified xsi:type="dcterms:W3CDTF">2018-04-03T23:18:00Z</dcterms:modified>
</cp:coreProperties>
</file>